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8336A" w14:textId="10F47C4F" w:rsidR="00327E5C" w:rsidRDefault="002F0A4E" w:rsidP="00A65FBD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 xml:space="preserve">HEIMATLIEBE! </w:t>
      </w:r>
      <w:r w:rsidR="009D5B65">
        <w:rPr>
          <w:b/>
          <w:bCs/>
        </w:rPr>
        <w:t>„</w:t>
      </w:r>
      <w:r>
        <w:rPr>
          <w:b/>
          <w:bCs/>
        </w:rPr>
        <w:t>DER ZUCKERTONI</w:t>
      </w:r>
      <w:r w:rsidR="009D5B65">
        <w:rPr>
          <w:b/>
          <w:bCs/>
        </w:rPr>
        <w:t xml:space="preserve">“ </w:t>
      </w:r>
      <w:r w:rsidR="00E96A25">
        <w:rPr>
          <w:b/>
          <w:bCs/>
        </w:rPr>
        <w:t xml:space="preserve">– </w:t>
      </w:r>
      <w:r>
        <w:rPr>
          <w:b/>
          <w:bCs/>
        </w:rPr>
        <w:t>WIEDERAUFNAHME DES BÜRGERBÜHNENPROJEKTS</w:t>
      </w:r>
    </w:p>
    <w:p w14:paraId="2CB0A1AF" w14:textId="36BE2DDB" w:rsidR="002F0A4E" w:rsidRPr="002F0A4E" w:rsidRDefault="002F0A4E" w:rsidP="002F0A4E">
      <w:pPr>
        <w:jc w:val="both"/>
        <w:rPr>
          <w:sz w:val="24"/>
          <w:szCs w:val="24"/>
        </w:rPr>
      </w:pPr>
      <w:r w:rsidRPr="002F0A4E">
        <w:rPr>
          <w:sz w:val="24"/>
          <w:szCs w:val="24"/>
        </w:rPr>
        <w:t>Nach dem überwältigenden Publikumserfolg 2021 soll Mayens bekanntestes Original zurück auf die Bühne: Anton Kohlhaas, allgemein bekannt unter seinem Spitznamen „</w:t>
      </w:r>
      <w:proofErr w:type="spellStart"/>
      <w:r w:rsidRPr="002F0A4E">
        <w:rPr>
          <w:sz w:val="24"/>
          <w:szCs w:val="24"/>
        </w:rPr>
        <w:t>Zuckertoni</w:t>
      </w:r>
      <w:proofErr w:type="spellEnd"/>
      <w:r w:rsidRPr="002F0A4E">
        <w:rPr>
          <w:sz w:val="24"/>
          <w:szCs w:val="24"/>
        </w:rPr>
        <w:t>“. Erzählt wird die Geschichte eines Mannes, der zu Lebzeiten oftmals verhöhnt, heute als Symbol der Heimat verehrt wird: In vielen Mayener Gaststätten hängt sein Konterfei und wahrscheinlich in noch mehr Mayener Haushalten. Bereits seit Mai 2017 recherchierten die Burgfestspiele in Zusammenarbeit mit dem Geschichts- und Altertumsverein (GAV) und der Mayener Mundart-Gruppe Geschichten vom und rund um den »</w:t>
      </w:r>
      <w:proofErr w:type="spellStart"/>
      <w:r w:rsidRPr="002F0A4E">
        <w:rPr>
          <w:sz w:val="24"/>
          <w:szCs w:val="24"/>
        </w:rPr>
        <w:t>Antunn</w:t>
      </w:r>
      <w:proofErr w:type="spellEnd"/>
      <w:r w:rsidRPr="002F0A4E">
        <w:rPr>
          <w:sz w:val="24"/>
          <w:szCs w:val="24"/>
        </w:rPr>
        <w:t xml:space="preserve">«. Die Bürgerbühne </w:t>
      </w:r>
      <w:r>
        <w:rPr>
          <w:sz w:val="24"/>
          <w:szCs w:val="24"/>
        </w:rPr>
        <w:t xml:space="preserve">der Burgfestspiele </w:t>
      </w:r>
      <w:r w:rsidRPr="002F0A4E">
        <w:rPr>
          <w:sz w:val="24"/>
          <w:szCs w:val="24"/>
        </w:rPr>
        <w:t>erweckt nun den „</w:t>
      </w:r>
      <w:proofErr w:type="spellStart"/>
      <w:r w:rsidRPr="002F0A4E">
        <w:rPr>
          <w:sz w:val="24"/>
          <w:szCs w:val="24"/>
        </w:rPr>
        <w:t>Zuckertoni</w:t>
      </w:r>
      <w:proofErr w:type="spellEnd"/>
      <w:r w:rsidRPr="002F0A4E">
        <w:rPr>
          <w:sz w:val="24"/>
          <w:szCs w:val="24"/>
        </w:rPr>
        <w:t>“ zu neuem Leben!</w:t>
      </w:r>
    </w:p>
    <w:p w14:paraId="5FF15818" w14:textId="77777777" w:rsidR="002F0A4E" w:rsidRPr="002F0A4E" w:rsidRDefault="002F0A4E" w:rsidP="002F0A4E">
      <w:pPr>
        <w:spacing w:after="100"/>
        <w:jc w:val="both"/>
        <w:rPr>
          <w:sz w:val="24"/>
          <w:szCs w:val="24"/>
        </w:rPr>
      </w:pPr>
      <w:r w:rsidRPr="002F0A4E">
        <w:rPr>
          <w:sz w:val="24"/>
          <w:szCs w:val="24"/>
        </w:rPr>
        <w:t>Mit eingängiger Live-Musik und Mayener Mundart ist die Geschichte des „</w:t>
      </w:r>
      <w:proofErr w:type="spellStart"/>
      <w:r w:rsidRPr="002F0A4E">
        <w:rPr>
          <w:sz w:val="24"/>
          <w:szCs w:val="24"/>
        </w:rPr>
        <w:t>Zuckertoni</w:t>
      </w:r>
      <w:proofErr w:type="spellEnd"/>
      <w:r w:rsidRPr="002F0A4E">
        <w:rPr>
          <w:sz w:val="24"/>
          <w:szCs w:val="24"/>
        </w:rPr>
        <w:t>“ nicht nur etwas für „Einheimische“, sondern vielmehr ein Stück gesellschaftlicher Zeitgeschichte.</w:t>
      </w:r>
    </w:p>
    <w:p w14:paraId="0F2B3DA1" w14:textId="5B5A01A9" w:rsidR="003D1353" w:rsidRDefault="009D5B65" w:rsidP="00EF1DDE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03106">
        <w:rPr>
          <w:sz w:val="24"/>
          <w:szCs w:val="24"/>
        </w:rPr>
        <w:t xml:space="preserve">ickets für die neue Spielzeit gibt es ab sofort </w:t>
      </w:r>
      <w:r w:rsidR="00C03106" w:rsidRPr="006F0A54">
        <w:rPr>
          <w:sz w:val="24"/>
          <w:szCs w:val="24"/>
        </w:rPr>
        <w:t>bei Bell Regional Touristikcenter in der Rosengasse 5 in 56727 Mayen, unter der Ticket-Hotline: 02651 / 494942</w:t>
      </w:r>
      <w:r w:rsidR="00497BE0">
        <w:rPr>
          <w:sz w:val="24"/>
          <w:szCs w:val="24"/>
        </w:rPr>
        <w:t>,</w:t>
      </w:r>
      <w:r w:rsidR="00C03106" w:rsidRPr="006F0A54">
        <w:rPr>
          <w:sz w:val="24"/>
          <w:szCs w:val="24"/>
        </w:rPr>
        <w:t xml:space="preserve"> per Mail an tickets@touristikcenter-mayen.de. </w:t>
      </w:r>
      <w:r w:rsidR="00497BE0">
        <w:rPr>
          <w:sz w:val="24"/>
          <w:szCs w:val="24"/>
        </w:rPr>
        <w:t>Oder auf der Homepage der Burgfestspiele unter www.burgfestspiele-mayen.de</w:t>
      </w:r>
    </w:p>
    <w:sectPr w:rsidR="003D13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BD"/>
    <w:rsid w:val="00013AD3"/>
    <w:rsid w:val="0005784D"/>
    <w:rsid w:val="001137B7"/>
    <w:rsid w:val="00113D27"/>
    <w:rsid w:val="001732BF"/>
    <w:rsid w:val="001F1466"/>
    <w:rsid w:val="002F0A4E"/>
    <w:rsid w:val="00327E5C"/>
    <w:rsid w:val="00375DD8"/>
    <w:rsid w:val="003B27C8"/>
    <w:rsid w:val="003D1353"/>
    <w:rsid w:val="00436546"/>
    <w:rsid w:val="00497BE0"/>
    <w:rsid w:val="004A70B0"/>
    <w:rsid w:val="004E429B"/>
    <w:rsid w:val="00510499"/>
    <w:rsid w:val="00676C4C"/>
    <w:rsid w:val="00756066"/>
    <w:rsid w:val="00772C80"/>
    <w:rsid w:val="0082770E"/>
    <w:rsid w:val="008426B3"/>
    <w:rsid w:val="008B57C4"/>
    <w:rsid w:val="008F3D86"/>
    <w:rsid w:val="008F5CF5"/>
    <w:rsid w:val="009057B1"/>
    <w:rsid w:val="00927FC7"/>
    <w:rsid w:val="009D5B65"/>
    <w:rsid w:val="00A65FBD"/>
    <w:rsid w:val="00A72E6D"/>
    <w:rsid w:val="00AA1C22"/>
    <w:rsid w:val="00B42A9B"/>
    <w:rsid w:val="00C03106"/>
    <w:rsid w:val="00C1256D"/>
    <w:rsid w:val="00CF73FE"/>
    <w:rsid w:val="00D6708C"/>
    <w:rsid w:val="00D755D9"/>
    <w:rsid w:val="00E96A25"/>
    <w:rsid w:val="00EF1DDE"/>
    <w:rsid w:val="00F1630E"/>
    <w:rsid w:val="00F1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7BE7"/>
  <w15:chartTrackingRefBased/>
  <w15:docId w15:val="{A73B6DEA-C7DC-40BC-9980-66B6CA0F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1049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10499"/>
    <w:rPr>
      <w:rFonts w:ascii="Calibri" w:hAnsi="Calibri"/>
      <w:szCs w:val="21"/>
    </w:rPr>
  </w:style>
  <w:style w:type="paragraph" w:styleId="StandardWeb">
    <w:name w:val="Normal (Web)"/>
    <w:basedOn w:val="Standard"/>
    <w:uiPriority w:val="99"/>
    <w:semiHidden/>
    <w:unhideWhenUsed/>
    <w:rsid w:val="009D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de-DE"/>
    </w:rPr>
  </w:style>
  <w:style w:type="paragraph" w:styleId="Textkrper">
    <w:name w:val="Body Text"/>
    <w:basedOn w:val="Standard"/>
    <w:link w:val="TextkrperZchn"/>
    <w:uiPriority w:val="1"/>
    <w:unhideWhenUsed/>
    <w:qFormat/>
    <w:rsid w:val="00327E5C"/>
    <w:pPr>
      <w:widowControl w:val="0"/>
      <w:autoSpaceDE w:val="0"/>
      <w:autoSpaceDN w:val="0"/>
      <w:spacing w:after="0" w:line="240" w:lineRule="auto"/>
      <w:ind w:left="113" w:right="113"/>
    </w:pPr>
    <w:rPr>
      <w:rFonts w:ascii="Arial" w:eastAsia="Arial" w:hAnsi="Arial" w:cs="Arial"/>
      <w:u w:color="000000"/>
    </w:rPr>
  </w:style>
  <w:style w:type="character" w:customStyle="1" w:styleId="TextkrperZchn">
    <w:name w:val="Textkörper Zchn"/>
    <w:basedOn w:val="Absatz-Standardschriftart"/>
    <w:link w:val="Textkrper"/>
    <w:uiPriority w:val="1"/>
    <w:rsid w:val="00327E5C"/>
    <w:rPr>
      <w:rFonts w:ascii="Arial" w:eastAsia="Arial" w:hAnsi="Arial" w:cs="Arial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Mayen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Steffens, Anja</dc:creator>
  <cp:keywords/>
  <dc:description/>
  <cp:lastModifiedBy>Fuß, Ralf</cp:lastModifiedBy>
  <cp:revision>6</cp:revision>
  <dcterms:created xsi:type="dcterms:W3CDTF">2022-12-01T08:42:00Z</dcterms:created>
  <dcterms:modified xsi:type="dcterms:W3CDTF">2022-12-19T07:58:00Z</dcterms:modified>
</cp:coreProperties>
</file>