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55E3" w:rsidRPr="0087051B" w:rsidRDefault="000C1477">
      <w:pPr>
        <w:pBdr>
          <w:bottom w:val="single" w:sz="12" w:space="1" w:color="auto"/>
        </w:pBdr>
        <w:rPr>
          <w:b/>
        </w:rPr>
      </w:pPr>
      <w:bookmarkStart w:id="0" w:name="_GoBack"/>
      <w:bookmarkEnd w:id="0"/>
      <w:r>
        <w:rPr>
          <w:b/>
        </w:rPr>
        <w:t>BURGFESTSPIELE BIETEN NEWSLETTER AN</w:t>
      </w:r>
    </w:p>
    <w:p w:rsidR="00EB57C5" w:rsidRPr="001A05B2" w:rsidRDefault="000C1477" w:rsidP="0085065C">
      <w:pPr>
        <w:jc w:val="both"/>
        <w:rPr>
          <w:rFonts w:ascii="Calibri" w:eastAsia="Calibri" w:hAnsi="Calibri" w:cs="Calibri"/>
        </w:rPr>
      </w:pPr>
      <w:r>
        <w:t xml:space="preserve">Die Burgfestspiele schicken auf ihrer Homepage ab sofort einen frisch aufgemachten Newsletter an den Start. Wer zukünftig brandaktuell über die Festspiele informiert sein möchte, kann sich jetzt anmelden und wird in Kürze mit allem versorgt, was es Wissenswertes rund um das </w:t>
      </w:r>
      <w:proofErr w:type="spellStart"/>
      <w:r w:rsidR="0085065C">
        <w:t>Mayener</w:t>
      </w:r>
      <w:proofErr w:type="spellEnd"/>
      <w:r w:rsidR="0085065C">
        <w:t xml:space="preserve"> Theaterspektakel</w:t>
      </w:r>
      <w:r>
        <w:t xml:space="preserve"> im Sommer gibt. Von Besetzung, Regie und Konzept, bis hin </w:t>
      </w:r>
      <w:r w:rsidR="0085065C">
        <w:t>zum</w:t>
      </w:r>
      <w:r>
        <w:t xml:space="preserve"> berühmten und begehrten Blick hinter die Kulissen der Festspiele werden in regelmäßigen Abständen Informationen geliefert, die nicht nur für theaterbegeisterte interessant sind. Wer sich </w:t>
      </w:r>
      <w:r w:rsidR="0085065C">
        <w:t xml:space="preserve">bei </w:t>
      </w:r>
      <w:hyperlink r:id="rId4" w:history="1">
        <w:r w:rsidRPr="0003596E">
          <w:rPr>
            <w:rStyle w:val="Hyperlink"/>
          </w:rPr>
          <w:t>https://www.burgfestspiele-mayen.de/newsletter/</w:t>
        </w:r>
      </w:hyperlink>
      <w:r>
        <w:t xml:space="preserve"> anmeldet, darf in circa vier Wochen mit ersten Eindr</w:t>
      </w:r>
      <w:r w:rsidR="0085065C">
        <w:t>üc</w:t>
      </w:r>
      <w:r>
        <w:t xml:space="preserve">ken </w:t>
      </w:r>
      <w:r w:rsidR="0085065C">
        <w:t>zur S</w:t>
      </w:r>
      <w:r>
        <w:t xml:space="preserve">aison 2020 rechnen. Intendant Daniel Ris ist sicher, dass der spannende Newsletter viele Abonnenten finden wird. Schließlich gibt es rund um die erfolgreichen Burgfestspiele etliches, was noch erzählt werden kann und </w:t>
      </w:r>
      <w:r w:rsidR="0085065C">
        <w:t>spannendes</w:t>
      </w:r>
      <w:r>
        <w:t>, was nur die Newsletter-Insider wissen können.</w:t>
      </w:r>
      <w:r w:rsidR="0085065C">
        <w:t xml:space="preserve"> </w:t>
      </w:r>
    </w:p>
    <w:p w:rsidR="001A05B2" w:rsidRPr="001A05B2" w:rsidRDefault="001A05B2" w:rsidP="00EB57C5">
      <w:pPr>
        <w:spacing w:after="0" w:line="240" w:lineRule="auto"/>
        <w:jc w:val="both"/>
        <w:rPr>
          <w:rFonts w:ascii="Calibri" w:eastAsia="Calibri" w:hAnsi="Calibri" w:cs="Calibri"/>
        </w:rPr>
      </w:pPr>
      <w:r w:rsidRPr="001A05B2">
        <w:rPr>
          <w:rFonts w:ascii="Calibri" w:eastAsia="Calibri" w:hAnsi="Calibri" w:cs="Calibri"/>
        </w:rPr>
        <w:t xml:space="preserve">Tickets für die Burgfestspiele gibt es bei: Bell Regional, Touristikcenter, Rosengasse 5, 56727 Mayen, unter der Ticket-Hotline: 02651 / 494942, per Mail an </w:t>
      </w:r>
      <w:hyperlink r:id="rId5" w:history="1">
        <w:r w:rsidRPr="001A05B2">
          <w:rPr>
            <w:rFonts w:ascii="Calibri" w:eastAsia="Calibri" w:hAnsi="Calibri" w:cs="Calibri"/>
            <w:color w:val="0000FF"/>
            <w:u w:val="single"/>
          </w:rPr>
          <w:t>tickets@touristikcenter-mayen.de</w:t>
        </w:r>
      </w:hyperlink>
      <w:r w:rsidRPr="001A05B2">
        <w:rPr>
          <w:rFonts w:ascii="Calibri" w:eastAsia="Calibri" w:hAnsi="Calibri" w:cs="Calibri"/>
        </w:rPr>
        <w:t xml:space="preserve"> und im Online-Ticketing unter </w:t>
      </w:r>
      <w:hyperlink r:id="rId6" w:history="1">
        <w:r w:rsidRPr="001A05B2">
          <w:rPr>
            <w:rFonts w:ascii="Calibri" w:eastAsia="Calibri" w:hAnsi="Calibri" w:cs="Calibri"/>
            <w:color w:val="0000FF"/>
            <w:u w:val="single"/>
          </w:rPr>
          <w:t>www.burgfestspiele-mayen.de</w:t>
        </w:r>
      </w:hyperlink>
      <w:r w:rsidRPr="001A05B2">
        <w:rPr>
          <w:rFonts w:ascii="Calibri" w:eastAsia="Calibri" w:hAnsi="Calibri" w:cs="Calibri"/>
        </w:rPr>
        <w:t>.</w:t>
      </w:r>
    </w:p>
    <w:p w:rsidR="001A05B2" w:rsidRPr="001A05B2" w:rsidRDefault="001A05B2" w:rsidP="00EB57C5">
      <w:pPr>
        <w:spacing w:after="0" w:line="240" w:lineRule="auto"/>
        <w:jc w:val="both"/>
        <w:rPr>
          <w:rFonts w:ascii="Calibri" w:eastAsia="Calibri" w:hAnsi="Calibri" w:cs="Calibri"/>
        </w:rPr>
      </w:pPr>
      <w:r w:rsidRPr="001A05B2">
        <w:rPr>
          <w:rFonts w:ascii="Calibri" w:eastAsia="Calibri" w:hAnsi="Calibri" w:cs="Calibri"/>
        </w:rPr>
        <w:t xml:space="preserve">Weitere Informationen zu den </w:t>
      </w:r>
      <w:proofErr w:type="spellStart"/>
      <w:r w:rsidRPr="001A05B2">
        <w:rPr>
          <w:rFonts w:ascii="Calibri" w:eastAsia="Calibri" w:hAnsi="Calibri" w:cs="Calibri"/>
        </w:rPr>
        <w:t>Mayener</w:t>
      </w:r>
      <w:proofErr w:type="spellEnd"/>
      <w:r w:rsidRPr="001A05B2">
        <w:rPr>
          <w:rFonts w:ascii="Calibri" w:eastAsia="Calibri" w:hAnsi="Calibri" w:cs="Calibri"/>
        </w:rPr>
        <w:t xml:space="preserve"> Burgfestspielen gibt es unter </w:t>
      </w:r>
      <w:hyperlink r:id="rId7" w:history="1">
        <w:r w:rsidRPr="001A05B2">
          <w:rPr>
            <w:rFonts w:ascii="Calibri" w:eastAsia="Calibri" w:hAnsi="Calibri" w:cs="Calibri"/>
            <w:color w:val="0000FF"/>
            <w:u w:val="single"/>
          </w:rPr>
          <w:t>www.burgfestspiele-mayen.de</w:t>
        </w:r>
      </w:hyperlink>
      <w:r w:rsidRPr="001A05B2">
        <w:rPr>
          <w:rFonts w:ascii="Calibri" w:eastAsia="Calibri" w:hAnsi="Calibri" w:cs="Calibri"/>
        </w:rPr>
        <w:t>.</w:t>
      </w:r>
    </w:p>
    <w:p w:rsidR="001A05B2" w:rsidRDefault="001A05B2"/>
    <w:p w:rsidR="001A05B2" w:rsidRDefault="001A05B2"/>
    <w:sectPr w:rsidR="001A05B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5B2"/>
    <w:rsid w:val="000C1477"/>
    <w:rsid w:val="001A05B2"/>
    <w:rsid w:val="00221A7E"/>
    <w:rsid w:val="002635A2"/>
    <w:rsid w:val="002F56B7"/>
    <w:rsid w:val="006955E3"/>
    <w:rsid w:val="0085065C"/>
    <w:rsid w:val="0087051B"/>
    <w:rsid w:val="0091612F"/>
    <w:rsid w:val="00B108A3"/>
    <w:rsid w:val="00BF1B20"/>
    <w:rsid w:val="00EB57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F454FD-4588-44F0-A19C-90FEAB675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C147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2546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urgfestspiele-mayen.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urgfestspiele-mayen.de" TargetMode="External"/><Relationship Id="rId5" Type="http://schemas.openxmlformats.org/officeDocument/2006/relationships/hyperlink" Target="mailto:tickets@touristikcenter-mayen.de" TargetMode="External"/><Relationship Id="rId4" Type="http://schemas.openxmlformats.org/officeDocument/2006/relationships/hyperlink" Target="https://www.burgfestspiele-mayen.de/newsletter/"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211</Words>
  <Characters>1334</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SV-Mayen</Company>
  <LinksUpToDate>false</LinksUpToDate>
  <CharactersWithSpaces>1542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Schumacher, Petra</dc:creator>
  <cp:keywords/>
  <dc:description/>
  <cp:lastModifiedBy>Schumacher, Petra</cp:lastModifiedBy>
  <cp:revision>2</cp:revision>
  <dcterms:created xsi:type="dcterms:W3CDTF">2020-02-26T14:22:00Z</dcterms:created>
  <dcterms:modified xsi:type="dcterms:W3CDTF">2020-02-26T14:22:00Z</dcterms:modified>
</cp:coreProperties>
</file>